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6F" w:rsidRDefault="00826667" w:rsidP="006F279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0.25pt;height:24.75pt">
            <v:shadow color="#868686"/>
            <v:textpath style="font-family:&quot;Arial Black&quot;;font-size:18pt;v-text-align:left;v-text-kern:t" trim="t" fitpath="t" string="Immigration Map "/>
          </v:shape>
        </w:pict>
      </w:r>
      <w:r w:rsidR="006F279B">
        <w:tab/>
      </w:r>
      <w:r w:rsidR="006F279B">
        <w:tab/>
      </w:r>
      <w:r w:rsidR="006F279B">
        <w:tab/>
      </w:r>
      <w:r w:rsidR="006F279B">
        <w:tab/>
        <w:t xml:space="preserve">      </w:t>
      </w:r>
      <w:r w:rsidR="008E246F">
        <w:t>Name</w:t>
      </w:r>
      <w:proofErr w:type="gramStart"/>
      <w:r w:rsidR="008E246F">
        <w:t>:_</w:t>
      </w:r>
      <w:proofErr w:type="gramEnd"/>
      <w:r w:rsidR="008E246F">
        <w:t>______________</w:t>
      </w:r>
    </w:p>
    <w:p w:rsidR="008E246F" w:rsidRDefault="008E246F" w:rsidP="008E246F">
      <w:pPr>
        <w:jc w:val="right"/>
      </w:pPr>
      <w:r>
        <w:t>Period</w:t>
      </w:r>
      <w:proofErr w:type="gramStart"/>
      <w:r>
        <w:t>:_</w:t>
      </w:r>
      <w:proofErr w:type="gramEnd"/>
      <w:r>
        <w:t>______________</w:t>
      </w:r>
    </w:p>
    <w:p w:rsidR="008E246F" w:rsidRDefault="008E246F">
      <w:r>
        <w:t>Directions: Explore the Immigration map on the website to answer questions relating to immigration to the United States from 1880 – now.</w:t>
      </w:r>
    </w:p>
    <w:p w:rsidR="008E246F" w:rsidRPr="00645AB0" w:rsidRDefault="00826667">
      <w:pPr>
        <w:rPr>
          <w:color w:val="0070C0"/>
        </w:rPr>
      </w:pPr>
      <w:hyperlink r:id="rId5" w:history="1">
        <w:r w:rsidR="008E246F" w:rsidRPr="00645AB0">
          <w:rPr>
            <w:rStyle w:val="Hyperlink"/>
            <w:color w:val="0070C0"/>
          </w:rPr>
          <w:t>http://www.nytimes.com/interactive/2009/03/10/us/20090310-immigration-explorer.html?_r=1&amp;</w:t>
        </w:r>
      </w:hyperlink>
      <w:r w:rsidR="008E246F" w:rsidRPr="00645AB0">
        <w:rPr>
          <w:color w:val="0070C0"/>
        </w:rPr>
        <w:t xml:space="preserve"> </w:t>
      </w:r>
    </w:p>
    <w:p w:rsidR="008E246F" w:rsidRDefault="008E246F"/>
    <w:p w:rsidR="008E246F" w:rsidRDefault="008E246F" w:rsidP="008E246F">
      <w:pPr>
        <w:pStyle w:val="ListParagraph"/>
        <w:numPr>
          <w:ilvl w:val="0"/>
          <w:numId w:val="1"/>
        </w:numPr>
      </w:pPr>
      <w:r>
        <w:t>In 1880, the major</w:t>
      </w:r>
      <w:r w:rsidR="00723E68">
        <w:t>ity of people living in Mahoning</w:t>
      </w:r>
      <w:r>
        <w:t xml:space="preserve"> County </w:t>
      </w:r>
      <w:r w:rsidR="00645AB0">
        <w:t>emigrated</w:t>
      </w:r>
      <w:r>
        <w:t xml:space="preserve"> from what world region?</w:t>
      </w:r>
    </w:p>
    <w:p w:rsidR="00C032C7" w:rsidRDefault="00C032C7" w:rsidP="00C032C7">
      <w:pPr>
        <w:pStyle w:val="ListParagraph"/>
      </w:pPr>
    </w:p>
    <w:p w:rsidR="008E246F" w:rsidRDefault="008E246F" w:rsidP="008E246F">
      <w:pPr>
        <w:pStyle w:val="ListParagraph"/>
        <w:numPr>
          <w:ilvl w:val="0"/>
          <w:numId w:val="1"/>
        </w:numPr>
      </w:pPr>
      <w:r>
        <w:t xml:space="preserve">What was the </w:t>
      </w:r>
      <w:r w:rsidRPr="008E246F">
        <w:rPr>
          <w:i/>
        </w:rPr>
        <w:t>percentage</w:t>
      </w:r>
      <w:r>
        <w:t xml:space="preserve"> of foreign born citi</w:t>
      </w:r>
      <w:r w:rsidR="00C032C7">
        <w:t>zens living in the area in 1880?</w:t>
      </w:r>
    </w:p>
    <w:p w:rsidR="00C032C7" w:rsidRDefault="00C032C7" w:rsidP="00C032C7">
      <w:pPr>
        <w:pStyle w:val="ListParagraph"/>
      </w:pPr>
    </w:p>
    <w:p w:rsidR="00C032C7" w:rsidRDefault="00C032C7" w:rsidP="00C032C7">
      <w:pPr>
        <w:pStyle w:val="ListParagraph"/>
      </w:pPr>
    </w:p>
    <w:p w:rsidR="008E246F" w:rsidRDefault="00C032C7" w:rsidP="00C032C7">
      <w:pPr>
        <w:pStyle w:val="ListParagraph"/>
        <w:numPr>
          <w:ilvl w:val="0"/>
          <w:numId w:val="1"/>
        </w:numPr>
      </w:pPr>
      <w:r>
        <w:t xml:space="preserve">Based on the following website, why was this particular population group living in the Northeast Ohio area? </w:t>
      </w:r>
      <w:hyperlink r:id="rId6" w:history="1">
        <w:r w:rsidRPr="00645AB0">
          <w:rPr>
            <w:rStyle w:val="Hyperlink"/>
            <w:color w:val="0070C0"/>
          </w:rPr>
          <w:t>http://www.ohiohistorycentr</w:t>
        </w:r>
        <w:r w:rsidRPr="00645AB0">
          <w:rPr>
            <w:rStyle w:val="Hyperlink"/>
            <w:color w:val="0070C0"/>
          </w:rPr>
          <w:t>a</w:t>
        </w:r>
        <w:r w:rsidRPr="00645AB0">
          <w:rPr>
            <w:rStyle w:val="Hyperlink"/>
            <w:color w:val="0070C0"/>
          </w:rPr>
          <w:t>l.org/w/Connecticut_Western_Reserve?rec=691</w:t>
        </w:r>
      </w:hyperlink>
    </w:p>
    <w:p w:rsidR="00C032C7" w:rsidRDefault="00C032C7" w:rsidP="00C032C7">
      <w:pPr>
        <w:pStyle w:val="ListParagraph"/>
      </w:pPr>
    </w:p>
    <w:p w:rsidR="00C032C7" w:rsidRDefault="00C032C7" w:rsidP="00C032C7">
      <w:pPr>
        <w:pStyle w:val="ListParagraph"/>
        <w:numPr>
          <w:ilvl w:val="0"/>
          <w:numId w:val="1"/>
        </w:numPr>
      </w:pPr>
      <w:r>
        <w:t>What immigrant group dominated Cook County, Ill</w:t>
      </w:r>
      <w:proofErr w:type="gramStart"/>
      <w:r>
        <w:t>.(</w:t>
      </w:r>
      <w:proofErr w:type="gramEnd"/>
      <w:r>
        <w:t>Chicago), Wayne County, Mich.(Detroit), Cuyahoga County, OH (Cleveland), St. Lois City County, Mo (St. Lois)?  What made this group immigrate to these areas?</w:t>
      </w:r>
    </w:p>
    <w:p w:rsidR="000516B4" w:rsidRDefault="000516B4" w:rsidP="000516B4">
      <w:pPr>
        <w:pStyle w:val="ListParagraph"/>
      </w:pPr>
    </w:p>
    <w:p w:rsidR="000516B4" w:rsidRDefault="000516B4" w:rsidP="00C032C7">
      <w:pPr>
        <w:pStyle w:val="ListParagraph"/>
        <w:numPr>
          <w:ilvl w:val="0"/>
          <w:numId w:val="1"/>
        </w:numPr>
      </w:pPr>
      <w:r>
        <w:t>Describe the ethnic and population trend that occurred in Allegheny County, Westmoreland County, Pennsylvania from 1880-1900.</w:t>
      </w:r>
    </w:p>
    <w:p w:rsidR="000516B4" w:rsidRDefault="000516B4" w:rsidP="000516B4">
      <w:pPr>
        <w:pStyle w:val="ListParagraph"/>
      </w:pPr>
    </w:p>
    <w:p w:rsidR="000516B4" w:rsidRDefault="000516B4" w:rsidP="00C032C7">
      <w:pPr>
        <w:pStyle w:val="ListParagraph"/>
        <w:numPr>
          <w:ilvl w:val="0"/>
          <w:numId w:val="1"/>
        </w:numPr>
      </w:pPr>
      <w:r>
        <w:t>What was the cause of this population increase in this U.S. region?</w:t>
      </w:r>
    </w:p>
    <w:p w:rsidR="000516B4" w:rsidRDefault="000516B4" w:rsidP="000516B4">
      <w:pPr>
        <w:pStyle w:val="ListParagraph"/>
      </w:pPr>
    </w:p>
    <w:p w:rsidR="000516B4" w:rsidRDefault="000516B4" w:rsidP="00C032C7">
      <w:pPr>
        <w:pStyle w:val="ListParagraph"/>
        <w:numPr>
          <w:ilvl w:val="0"/>
          <w:numId w:val="1"/>
        </w:numPr>
      </w:pPr>
      <w:r>
        <w:t>Describe the ethnic and population trend data of Cuyahoga County (Cleveland) from 1880-1900.  What businesses began to draw immigrants to this area?</w:t>
      </w:r>
    </w:p>
    <w:p w:rsidR="000516B4" w:rsidRDefault="000516B4" w:rsidP="000516B4">
      <w:pPr>
        <w:pStyle w:val="ListParagraph"/>
      </w:pPr>
    </w:p>
    <w:p w:rsidR="000059CF" w:rsidRDefault="000516B4" w:rsidP="000059CF">
      <w:pPr>
        <w:pStyle w:val="ListParagraph"/>
        <w:numPr>
          <w:ilvl w:val="0"/>
          <w:numId w:val="1"/>
        </w:numPr>
      </w:pPr>
      <w:r>
        <w:t xml:space="preserve">What business sector </w:t>
      </w:r>
      <w:r w:rsidR="000059CF">
        <w:t xml:space="preserve">affected the Summit County area during the later stages of the Industrial Revolution (1900-1920) </w:t>
      </w:r>
    </w:p>
    <w:p w:rsidR="00645AB0" w:rsidRDefault="00645AB0" w:rsidP="00645AB0"/>
    <w:p w:rsidR="000516B4" w:rsidRPr="00645AB0" w:rsidRDefault="000059CF" w:rsidP="000059CF">
      <w:pPr>
        <w:rPr>
          <w:color w:val="0070C0"/>
        </w:rPr>
      </w:pPr>
      <w:r>
        <w:tab/>
      </w:r>
      <w:r w:rsidRPr="00645AB0">
        <w:rPr>
          <w:color w:val="0070C0"/>
        </w:rPr>
        <w:t>http://seiberlingvisualhistory.org/The_Rubber_Business/</w:t>
      </w:r>
    </w:p>
    <w:p w:rsidR="000059CF" w:rsidRDefault="000059CF" w:rsidP="000059CF">
      <w:pPr>
        <w:pStyle w:val="ListParagraph"/>
      </w:pPr>
    </w:p>
    <w:p w:rsidR="000059CF" w:rsidRDefault="000059CF" w:rsidP="000059CF">
      <w:pPr>
        <w:pStyle w:val="ListParagraph"/>
        <w:numPr>
          <w:ilvl w:val="1"/>
          <w:numId w:val="1"/>
        </w:numPr>
      </w:pPr>
      <w:r>
        <w:t>Describe the population increase</w:t>
      </w:r>
    </w:p>
    <w:p w:rsidR="00991B8B" w:rsidRDefault="00991B8B" w:rsidP="00991B8B">
      <w:pPr>
        <w:pStyle w:val="ListParagraph"/>
        <w:ind w:left="1440"/>
      </w:pPr>
    </w:p>
    <w:p w:rsidR="000059CF" w:rsidRDefault="000059CF" w:rsidP="000059CF">
      <w:pPr>
        <w:pStyle w:val="ListParagraph"/>
        <w:numPr>
          <w:ilvl w:val="1"/>
          <w:numId w:val="1"/>
        </w:numPr>
      </w:pPr>
      <w:r>
        <w:t>Describe the ethnic shift</w:t>
      </w:r>
    </w:p>
    <w:p w:rsidR="000059CF" w:rsidRDefault="000059CF" w:rsidP="000059CF"/>
    <w:p w:rsidR="000059CF" w:rsidRDefault="00FD38EE" w:rsidP="000059CF">
      <w:pPr>
        <w:pStyle w:val="ListParagraph"/>
        <w:numPr>
          <w:ilvl w:val="0"/>
          <w:numId w:val="1"/>
        </w:numPr>
      </w:pPr>
      <w:r>
        <w:t>As depicted under the “Number of Residents” tab, what noticeable sub-groups continue to grow in major urban centers like Detroit, New York, Chicago, Columbus, Philadelphia, and Washington D.C.?</w:t>
      </w:r>
    </w:p>
    <w:p w:rsidR="00FD38EE" w:rsidRDefault="00FD38EE" w:rsidP="00FD38EE"/>
    <w:p w:rsidR="00FD38EE" w:rsidRDefault="00FD38EE" w:rsidP="00FD38EE">
      <w:pPr>
        <w:pStyle w:val="ListParagraph"/>
        <w:numPr>
          <w:ilvl w:val="0"/>
          <w:numId w:val="1"/>
        </w:numPr>
      </w:pPr>
      <w:r>
        <w:t>What push or pull factors bring these groups to the U.S. today?</w:t>
      </w:r>
    </w:p>
    <w:p w:rsidR="00FD38EE" w:rsidRDefault="00FD38EE" w:rsidP="00FD38EE">
      <w:pPr>
        <w:pStyle w:val="ListParagraph"/>
      </w:pPr>
    </w:p>
    <w:p w:rsidR="00FD38EE" w:rsidRDefault="00FD38EE" w:rsidP="00FD38EE">
      <w:bookmarkStart w:id="0" w:name="_GoBack"/>
      <w:bookmarkEnd w:id="0"/>
    </w:p>
    <w:sectPr w:rsidR="00FD38EE" w:rsidSect="00CC35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48E"/>
    <w:multiLevelType w:val="hybridMultilevel"/>
    <w:tmpl w:val="BC1C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E246F"/>
    <w:rsid w:val="000059CF"/>
    <w:rsid w:val="000516B4"/>
    <w:rsid w:val="001670F6"/>
    <w:rsid w:val="001C6325"/>
    <w:rsid w:val="002C28E8"/>
    <w:rsid w:val="00603EDF"/>
    <w:rsid w:val="00645AB0"/>
    <w:rsid w:val="006F279B"/>
    <w:rsid w:val="00723E68"/>
    <w:rsid w:val="00826667"/>
    <w:rsid w:val="008E246F"/>
    <w:rsid w:val="00991B8B"/>
    <w:rsid w:val="00A944BA"/>
    <w:rsid w:val="00AA74D4"/>
    <w:rsid w:val="00C032C7"/>
    <w:rsid w:val="00CC3508"/>
    <w:rsid w:val="00F73B00"/>
    <w:rsid w:val="00FD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5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4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46F"/>
    <w:pPr>
      <w:ind w:left="720"/>
      <w:contextualSpacing/>
    </w:pPr>
  </w:style>
  <w:style w:type="character" w:styleId="FollowedHyperlink">
    <w:name w:val="FollowedHyperlink"/>
    <w:basedOn w:val="DefaultParagraphFont"/>
    <w:rsid w:val="00723E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4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historycentral.org/w/Connecticut_Western_Reserve?rec=691" TargetMode="External"/><Relationship Id="rId5" Type="http://schemas.openxmlformats.org/officeDocument/2006/relationships/hyperlink" Target="http://www.nytimes.com/interactive/2009/03/10/us/20090310-immigration-explorer.html?_r=1&amp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Preisse</dc:creator>
  <cp:lastModifiedBy>Jennifer L Sanders</cp:lastModifiedBy>
  <cp:revision>2</cp:revision>
  <cp:lastPrinted>2014-06-27T11:28:00Z</cp:lastPrinted>
  <dcterms:created xsi:type="dcterms:W3CDTF">2014-10-22T09:32:00Z</dcterms:created>
  <dcterms:modified xsi:type="dcterms:W3CDTF">2014-10-22T09:32:00Z</dcterms:modified>
</cp:coreProperties>
</file>