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Name ______________________________________ </w:t>
      </w:r>
    </w:p>
    <w:p w:rsidR="00AA1879" w:rsidRPr="00AA1879" w:rsidRDefault="00AA1879" w:rsidP="00AA1879">
      <w:pPr>
        <w:pStyle w:val="NormalWeb"/>
        <w:spacing w:line="360" w:lineRule="auto"/>
        <w:jc w:val="center"/>
        <w:rPr>
          <w:rFonts w:asciiTheme="minorHAnsi" w:hAnsiTheme="minorHAnsi"/>
          <w:b/>
          <w:sz w:val="36"/>
          <w:szCs w:val="36"/>
          <w:u w:val="thick"/>
        </w:rPr>
      </w:pPr>
      <w:r w:rsidRPr="00AA1879">
        <w:rPr>
          <w:rFonts w:asciiTheme="minorHAnsi" w:hAnsiTheme="minorHAnsi"/>
          <w:b/>
          <w:sz w:val="36"/>
          <w:szCs w:val="36"/>
          <w:u w:val="thick"/>
        </w:rPr>
        <w:t xml:space="preserve">World War II </w:t>
      </w:r>
      <w:proofErr w:type="spellStart"/>
      <w:r w:rsidRPr="00AA1879">
        <w:rPr>
          <w:rFonts w:asciiTheme="minorHAnsi" w:hAnsiTheme="minorHAnsi"/>
          <w:b/>
          <w:sz w:val="36"/>
          <w:szCs w:val="36"/>
          <w:u w:val="thick"/>
        </w:rPr>
        <w:t>Webquest</w:t>
      </w:r>
      <w:proofErr w:type="spellEnd"/>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The purpose of this </w:t>
      </w:r>
      <w:proofErr w:type="spellStart"/>
      <w:r w:rsidRPr="00AA1879">
        <w:rPr>
          <w:rFonts w:asciiTheme="minorHAnsi" w:hAnsiTheme="minorHAnsi"/>
          <w:sz w:val="24"/>
          <w:szCs w:val="24"/>
        </w:rPr>
        <w:t>webquest</w:t>
      </w:r>
      <w:proofErr w:type="spellEnd"/>
      <w:r w:rsidRPr="00AA1879">
        <w:rPr>
          <w:rFonts w:asciiTheme="minorHAnsi" w:hAnsiTheme="minorHAnsi"/>
          <w:sz w:val="24"/>
          <w:szCs w:val="24"/>
        </w:rPr>
        <w:t xml:space="preserve"> is to help you get a feel for World War</w:t>
      </w:r>
      <w:r w:rsidR="005C0F04">
        <w:rPr>
          <w:rFonts w:asciiTheme="minorHAnsi" w:hAnsiTheme="minorHAnsi"/>
          <w:sz w:val="24"/>
          <w:szCs w:val="24"/>
        </w:rPr>
        <w:t xml:space="preserve"> II</w:t>
      </w:r>
      <w:r w:rsidRPr="00AA1879">
        <w:rPr>
          <w:rFonts w:asciiTheme="minorHAnsi" w:hAnsiTheme="minorHAnsi"/>
          <w:sz w:val="24"/>
          <w:szCs w:val="24"/>
        </w:rPr>
        <w:t xml:space="preserve">. The war took place in two arenas, or theaters, the Pacific with Japan, and Europe with Germany. This </w:t>
      </w:r>
      <w:proofErr w:type="spellStart"/>
      <w:r w:rsidRPr="00AA1879">
        <w:rPr>
          <w:rFonts w:asciiTheme="minorHAnsi" w:hAnsiTheme="minorHAnsi"/>
          <w:sz w:val="24"/>
          <w:szCs w:val="24"/>
        </w:rPr>
        <w:t>webquest</w:t>
      </w:r>
      <w:proofErr w:type="spellEnd"/>
      <w:r w:rsidRPr="00AA1879">
        <w:rPr>
          <w:rFonts w:asciiTheme="minorHAnsi" w:hAnsiTheme="minorHAnsi"/>
          <w:sz w:val="24"/>
          <w:szCs w:val="24"/>
        </w:rPr>
        <w:t xml:space="preserve"> does not attempt to sugar- coat what happened during this war. Some of the readings and pictures can be disturbing. If they bother you, just answer the question and move on. The point is that this was a war where millions of people were injured or killed. There is not a way to really soften the realities of war. To navigate through the </w:t>
      </w:r>
      <w:proofErr w:type="spellStart"/>
      <w:r w:rsidRPr="00AA1879">
        <w:rPr>
          <w:rFonts w:asciiTheme="minorHAnsi" w:hAnsiTheme="minorHAnsi"/>
          <w:sz w:val="24"/>
          <w:szCs w:val="24"/>
        </w:rPr>
        <w:t>webquest</w:t>
      </w:r>
      <w:proofErr w:type="spellEnd"/>
      <w:r w:rsidRPr="00AA1879">
        <w:rPr>
          <w:rFonts w:asciiTheme="minorHAnsi" w:hAnsiTheme="minorHAnsi"/>
          <w:sz w:val="24"/>
          <w:szCs w:val="24"/>
        </w:rPr>
        <w:t xml:space="preserve">, you may need to use the back and forward arrows at the upper left hand side of your screen.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1. Read about the after-effects of World War I and the Treaty of Versailles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color w:val="0000FF"/>
          <w:sz w:val="24"/>
          <w:szCs w:val="24"/>
        </w:rPr>
        <w:t xml:space="preserve">http://www.historylearningsite.co.uk/treaty_of_versailles.htm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Write 5 important facts from this site about these topics: a. how many people were killed </w:t>
      </w:r>
    </w:p>
    <w:p w:rsidR="00AA1879" w:rsidRPr="00AA1879" w:rsidRDefault="00AA1879" w:rsidP="00AA1879">
      <w:pPr>
        <w:pStyle w:val="NormalWeb"/>
        <w:spacing w:line="360" w:lineRule="auto"/>
        <w:rPr>
          <w:rFonts w:asciiTheme="minorHAnsi" w:hAnsiTheme="minorHAnsi"/>
          <w:sz w:val="24"/>
          <w:szCs w:val="24"/>
        </w:rPr>
      </w:pPr>
      <w:proofErr w:type="gramStart"/>
      <w:r w:rsidRPr="00AA1879">
        <w:rPr>
          <w:rFonts w:asciiTheme="minorHAnsi" w:hAnsiTheme="minorHAnsi"/>
          <w:sz w:val="24"/>
          <w:szCs w:val="24"/>
        </w:rPr>
        <w:t>b</w:t>
      </w:r>
      <w:proofErr w:type="gramEnd"/>
      <w:r w:rsidRPr="00AA1879">
        <w:rPr>
          <w:rFonts w:asciiTheme="minorHAnsi" w:hAnsiTheme="minorHAnsi"/>
          <w:sz w:val="24"/>
          <w:szCs w:val="24"/>
        </w:rPr>
        <w:t xml:space="preserve">. who the Big Three were </w:t>
      </w:r>
    </w:p>
    <w:p w:rsidR="00AA1879" w:rsidRPr="00AA1879" w:rsidRDefault="00AA1879" w:rsidP="00AA1879">
      <w:pPr>
        <w:pStyle w:val="NormalWeb"/>
        <w:spacing w:line="360" w:lineRule="auto"/>
        <w:rPr>
          <w:rFonts w:asciiTheme="minorHAnsi" w:hAnsiTheme="minorHAnsi"/>
          <w:sz w:val="24"/>
          <w:szCs w:val="24"/>
        </w:rPr>
      </w:pPr>
      <w:proofErr w:type="gramStart"/>
      <w:r w:rsidRPr="00AA1879">
        <w:rPr>
          <w:rFonts w:asciiTheme="minorHAnsi" w:hAnsiTheme="minorHAnsi"/>
          <w:sz w:val="24"/>
          <w:szCs w:val="24"/>
        </w:rPr>
        <w:t>c</w:t>
      </w:r>
      <w:proofErr w:type="gramEnd"/>
      <w:r w:rsidRPr="00AA1879">
        <w:rPr>
          <w:rFonts w:asciiTheme="minorHAnsi" w:hAnsiTheme="minorHAnsi"/>
          <w:sz w:val="24"/>
          <w:szCs w:val="24"/>
        </w:rPr>
        <w:t xml:space="preserve">. the four areas of the Treaty of Versailles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2. Go to the following site and scroll through the timeline.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color w:val="0000FF"/>
          <w:sz w:val="24"/>
          <w:szCs w:val="24"/>
        </w:rPr>
        <w:t xml:space="preserve">http://www.historyplace.com/worldwar2/timeline/ww2time.htm#stpaul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A. What year did Adolph Hitler become the leader of the National Socialist Nazi Party? (Hint - look in the 1920's)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B. Go to 1925. </w:t>
      </w:r>
      <w:proofErr w:type="gramStart"/>
      <w:r w:rsidRPr="00AA1879">
        <w:rPr>
          <w:rFonts w:asciiTheme="minorHAnsi" w:hAnsiTheme="minorHAnsi"/>
          <w:sz w:val="24"/>
          <w:szCs w:val="24"/>
        </w:rPr>
        <w:t xml:space="preserve">Click on Mein </w:t>
      </w:r>
      <w:proofErr w:type="spellStart"/>
      <w:r w:rsidRPr="00AA1879">
        <w:rPr>
          <w:rFonts w:asciiTheme="minorHAnsi" w:hAnsiTheme="minorHAnsi"/>
          <w:sz w:val="24"/>
          <w:szCs w:val="24"/>
        </w:rPr>
        <w:t>Kampf</w:t>
      </w:r>
      <w:proofErr w:type="spellEnd"/>
      <w:r w:rsidRPr="00AA1879">
        <w:rPr>
          <w:rFonts w:asciiTheme="minorHAnsi" w:hAnsiTheme="minorHAnsi"/>
          <w:sz w:val="24"/>
          <w:szCs w:val="24"/>
        </w:rPr>
        <w:t>.</w:t>
      </w:r>
      <w:proofErr w:type="gramEnd"/>
      <w:r w:rsidRPr="00AA1879">
        <w:rPr>
          <w:rFonts w:asciiTheme="minorHAnsi" w:hAnsiTheme="minorHAnsi"/>
          <w:sz w:val="24"/>
          <w:szCs w:val="24"/>
        </w:rPr>
        <w:t xml:space="preserve"> What does Mein </w:t>
      </w:r>
      <w:proofErr w:type="spellStart"/>
      <w:r w:rsidRPr="00AA1879">
        <w:rPr>
          <w:rFonts w:asciiTheme="minorHAnsi" w:hAnsiTheme="minorHAnsi"/>
          <w:sz w:val="24"/>
          <w:szCs w:val="24"/>
        </w:rPr>
        <w:t>Kampf</w:t>
      </w:r>
      <w:proofErr w:type="spellEnd"/>
      <w:r w:rsidRPr="00AA1879">
        <w:rPr>
          <w:rFonts w:asciiTheme="minorHAnsi" w:hAnsiTheme="minorHAnsi"/>
          <w:sz w:val="24"/>
          <w:szCs w:val="24"/>
        </w:rPr>
        <w:t xml:space="preserve"> mean? (Third or fourth paragraph)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lastRenderedPageBreak/>
        <w:t xml:space="preserve">C. What is an Aryan, according to Hitler? (Around the fourth paragraph)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E. What year did the Nazis hold a book burning? List some authors whose works were destroyed.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F. Scroll down to 1941. Look at December. What happened on Dec. 8 and Dec. 11?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G. Scroll to the very end. Click on the Statistics of World War II. Which country had the most fatalities?</w:t>
      </w:r>
      <w:r w:rsidRPr="00AA1879">
        <w:rPr>
          <w:rFonts w:asciiTheme="minorHAnsi" w:hAnsiTheme="minorHAnsi"/>
          <w:sz w:val="24"/>
          <w:szCs w:val="24"/>
        </w:rPr>
        <w:br/>
        <w:t>Which country lost the largest percentage of it population?</w:t>
      </w:r>
      <w:r w:rsidRPr="00AA1879">
        <w:rPr>
          <w:rFonts w:asciiTheme="minorHAnsi" w:hAnsiTheme="minorHAnsi"/>
          <w:sz w:val="24"/>
          <w:szCs w:val="24"/>
        </w:rPr>
        <w:br/>
        <w:t xml:space="preserve">How many countries were involved with World War II? </w:t>
      </w:r>
    </w:p>
    <w:p w:rsidR="004861D9" w:rsidRDefault="00AA1879" w:rsidP="00AA1879">
      <w:pPr>
        <w:pStyle w:val="NormalWeb"/>
        <w:spacing w:line="360" w:lineRule="auto"/>
        <w:rPr>
          <w:rFonts w:asciiTheme="minorHAnsi" w:hAnsiTheme="minorHAnsi"/>
          <w:color w:val="0000FF"/>
          <w:sz w:val="24"/>
          <w:szCs w:val="24"/>
        </w:rPr>
      </w:pPr>
      <w:r w:rsidRPr="00AA1879">
        <w:rPr>
          <w:rFonts w:asciiTheme="minorHAnsi" w:hAnsiTheme="minorHAnsi"/>
          <w:sz w:val="24"/>
          <w:szCs w:val="24"/>
        </w:rPr>
        <w:t>3. Now go to</w:t>
      </w:r>
      <w:r w:rsidR="004861D9">
        <w:rPr>
          <w:rFonts w:asciiTheme="minorHAnsi" w:hAnsiTheme="minorHAnsi"/>
          <w:sz w:val="24"/>
          <w:szCs w:val="24"/>
        </w:rPr>
        <w:t xml:space="preserve">  </w:t>
      </w:r>
      <w:hyperlink r:id="rId6" w:history="1">
        <w:r w:rsidR="004861D9" w:rsidRPr="004A24F6">
          <w:rPr>
            <w:rStyle w:val="Hyperlink"/>
            <w:rFonts w:asciiTheme="minorHAnsi" w:hAnsiTheme="minorHAnsi"/>
            <w:sz w:val="24"/>
            <w:szCs w:val="24"/>
          </w:rPr>
          <w:t>http://www.history.com/topics/world-war-ii/japanese-american-relocation</w:t>
        </w:r>
      </w:hyperlink>
      <w:r w:rsidR="004861D9">
        <w:rPr>
          <w:rFonts w:asciiTheme="minorHAnsi" w:hAnsiTheme="minorHAnsi"/>
          <w:sz w:val="24"/>
          <w:szCs w:val="24"/>
        </w:rPr>
        <w:t xml:space="preserve">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 Define Internment: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What was the purpose of the Internment camps?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Where were most of these camps in the US?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4. Go to the following website: </w:t>
      </w:r>
      <w:r w:rsidRPr="00AA1879">
        <w:rPr>
          <w:rFonts w:asciiTheme="minorHAnsi" w:hAnsiTheme="minorHAnsi"/>
          <w:color w:val="0000FF"/>
          <w:sz w:val="24"/>
          <w:szCs w:val="24"/>
        </w:rPr>
        <w:t xml:space="preserve">http://www.hiroshima-remembered.com/photos/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Click through the pictures. Read the captions under the pictures. Explain your thoughts on how the Japanese must have felt immediately after the Atomic Bomb was dropped on them.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5. Navajo code talkers Go to: </w:t>
      </w:r>
      <w:r w:rsidRPr="00AA1879">
        <w:rPr>
          <w:rFonts w:asciiTheme="minorHAnsi" w:hAnsiTheme="minorHAnsi"/>
          <w:color w:val="0000FF"/>
          <w:sz w:val="24"/>
          <w:szCs w:val="24"/>
        </w:rPr>
        <w:t xml:space="preserve">http://www.infoplease.com/spot/aihmcode1.html </w:t>
      </w:r>
      <w:r w:rsidRPr="00AA1879">
        <w:rPr>
          <w:rFonts w:asciiTheme="minorHAnsi" w:hAnsiTheme="minorHAnsi"/>
          <w:sz w:val="24"/>
          <w:szCs w:val="24"/>
        </w:rPr>
        <w:t>This site has information about the Navajo code talkers.</w:t>
      </w:r>
      <w:r w:rsidRPr="00AA1879">
        <w:rPr>
          <w:rFonts w:asciiTheme="minorHAnsi" w:hAnsiTheme="minorHAnsi"/>
          <w:sz w:val="24"/>
          <w:szCs w:val="24"/>
        </w:rPr>
        <w:br/>
        <w:t xml:space="preserve">Who came up with the idea to use Navajo?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Why?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Why were the code talkers heroes?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lastRenderedPageBreak/>
        <w:t xml:space="preserve">6. Concentration camps.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A. </w:t>
      </w:r>
      <w:r w:rsidRPr="00AA1879">
        <w:rPr>
          <w:rFonts w:asciiTheme="minorHAnsi" w:hAnsiTheme="minorHAnsi"/>
          <w:color w:val="0000FF"/>
          <w:sz w:val="24"/>
          <w:szCs w:val="24"/>
        </w:rPr>
        <w:t>http://history1900s.about.com/library/holocaust/blmap.htm</w:t>
      </w:r>
      <w:r w:rsidRPr="00AA1879">
        <w:rPr>
          <w:rFonts w:asciiTheme="minorHAnsi" w:hAnsiTheme="minorHAnsi"/>
          <w:color w:val="0000FF"/>
          <w:sz w:val="24"/>
          <w:szCs w:val="24"/>
        </w:rPr>
        <w:br/>
      </w:r>
      <w:r w:rsidRPr="00AA1879">
        <w:rPr>
          <w:rFonts w:asciiTheme="minorHAnsi" w:hAnsiTheme="minorHAnsi"/>
          <w:sz w:val="24"/>
          <w:szCs w:val="24"/>
        </w:rPr>
        <w:t xml:space="preserve">This site has a map of all the concentration and extermination camps. </w:t>
      </w:r>
    </w:p>
    <w:p w:rsidR="00AA1879" w:rsidRPr="00AA1879" w:rsidRDefault="00AA1879" w:rsidP="00AA1879">
      <w:pPr>
        <w:pStyle w:val="NormalWeb"/>
        <w:numPr>
          <w:ilvl w:val="0"/>
          <w:numId w:val="1"/>
        </w:numPr>
        <w:spacing w:line="360" w:lineRule="auto"/>
        <w:rPr>
          <w:rFonts w:asciiTheme="minorHAnsi" w:hAnsiTheme="minorHAnsi"/>
          <w:sz w:val="24"/>
          <w:szCs w:val="24"/>
        </w:rPr>
      </w:pPr>
      <w:r w:rsidRPr="00AA1879">
        <w:rPr>
          <w:rFonts w:asciiTheme="minorHAnsi" w:hAnsiTheme="minorHAnsi"/>
          <w:sz w:val="24"/>
          <w:szCs w:val="24"/>
        </w:rPr>
        <w:t xml:space="preserve">What was the camp to the furthest point north? </w:t>
      </w:r>
    </w:p>
    <w:p w:rsidR="00AA1879" w:rsidRPr="00AA1879" w:rsidRDefault="00AA1879" w:rsidP="00AA1879">
      <w:pPr>
        <w:pStyle w:val="NormalWeb"/>
        <w:numPr>
          <w:ilvl w:val="0"/>
          <w:numId w:val="1"/>
        </w:numPr>
        <w:spacing w:line="360" w:lineRule="auto"/>
        <w:rPr>
          <w:rFonts w:asciiTheme="minorHAnsi" w:hAnsiTheme="minorHAnsi"/>
          <w:sz w:val="24"/>
          <w:szCs w:val="24"/>
        </w:rPr>
      </w:pPr>
      <w:r w:rsidRPr="00AA1879">
        <w:rPr>
          <w:rFonts w:asciiTheme="minorHAnsi" w:hAnsiTheme="minorHAnsi"/>
          <w:sz w:val="24"/>
          <w:szCs w:val="24"/>
        </w:rPr>
        <w:t xml:space="preserve">Where was the first camp built? </w:t>
      </w:r>
    </w:p>
    <w:p w:rsidR="00AA1879" w:rsidRPr="00AA1879" w:rsidRDefault="00AA1879" w:rsidP="00AA1879">
      <w:pPr>
        <w:pStyle w:val="NormalWeb"/>
        <w:numPr>
          <w:ilvl w:val="0"/>
          <w:numId w:val="1"/>
        </w:numPr>
        <w:spacing w:line="360" w:lineRule="auto"/>
        <w:rPr>
          <w:rFonts w:asciiTheme="minorHAnsi" w:hAnsiTheme="minorHAnsi"/>
          <w:sz w:val="24"/>
          <w:szCs w:val="24"/>
        </w:rPr>
      </w:pPr>
      <w:r w:rsidRPr="00AA1879">
        <w:rPr>
          <w:rFonts w:asciiTheme="minorHAnsi" w:hAnsiTheme="minorHAnsi"/>
          <w:sz w:val="24"/>
          <w:szCs w:val="24"/>
        </w:rPr>
        <w:t xml:space="preserve">Which country had the most camps?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B. Go to: </w:t>
      </w:r>
      <w:r w:rsidRPr="00AA1879">
        <w:rPr>
          <w:rFonts w:asciiTheme="minorHAnsi" w:hAnsiTheme="minorHAnsi"/>
          <w:color w:val="0000FF"/>
          <w:sz w:val="24"/>
          <w:szCs w:val="24"/>
        </w:rPr>
        <w:t xml:space="preserve">http://fcit.usf.edu/holocaust/resource/gallery/gallery1.htm </w:t>
      </w:r>
      <w:r w:rsidRPr="00AA1879">
        <w:rPr>
          <w:rFonts w:asciiTheme="minorHAnsi" w:hAnsiTheme="minorHAnsi"/>
          <w:sz w:val="24"/>
          <w:szCs w:val="24"/>
        </w:rPr>
        <w:t xml:space="preserve">Look at the photo galleries for Auschwitz-Birkenau and Dachau.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What disturbed you most about these photographs?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C. Go to </w:t>
      </w:r>
      <w:r w:rsidRPr="00AA1879">
        <w:rPr>
          <w:rFonts w:asciiTheme="minorHAnsi" w:hAnsiTheme="minorHAnsi"/>
          <w:color w:val="0000FF"/>
          <w:sz w:val="24"/>
          <w:szCs w:val="24"/>
        </w:rPr>
        <w:t xml:space="preserve">http://history1900s.about.com/library/holocaust/blchart.htm </w:t>
      </w:r>
      <w:r w:rsidRPr="00AA1879">
        <w:rPr>
          <w:rFonts w:asciiTheme="minorHAnsi" w:hAnsiTheme="minorHAnsi"/>
          <w:sz w:val="24"/>
          <w:szCs w:val="24"/>
        </w:rPr>
        <w:t xml:space="preserve">This chart shows all the camps, concentration and extermination.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What was the difference?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How many did the U.S. shut down?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7. D-Day Go to: </w:t>
      </w:r>
      <w:hyperlink r:id="rId7" w:history="1">
        <w:r w:rsidR="009C23B0" w:rsidRPr="00942C8F">
          <w:rPr>
            <w:rStyle w:val="Hyperlink"/>
            <w:rFonts w:asciiTheme="minorHAnsi" w:hAnsiTheme="minorHAnsi"/>
            <w:sz w:val="24"/>
            <w:szCs w:val="24"/>
          </w:rPr>
          <w:t>http://www.history.com/this-day-in-history/d-day</w:t>
        </w:r>
      </w:hyperlink>
      <w:r w:rsidR="009C23B0">
        <w:rPr>
          <w:rFonts w:asciiTheme="minorHAnsi" w:hAnsiTheme="minorHAnsi"/>
          <w:sz w:val="24"/>
          <w:szCs w:val="24"/>
        </w:rPr>
        <w:t xml:space="preserve">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What was D-Day?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Why was it called D-Day? (</w:t>
      </w:r>
      <w:proofErr w:type="gramStart"/>
      <w:r w:rsidRPr="00AA1879">
        <w:rPr>
          <w:rFonts w:asciiTheme="minorHAnsi" w:hAnsiTheme="minorHAnsi"/>
          <w:sz w:val="24"/>
          <w:szCs w:val="24"/>
        </w:rPr>
        <w:t>use</w:t>
      </w:r>
      <w:proofErr w:type="gramEnd"/>
      <w:r w:rsidRPr="00AA1879">
        <w:rPr>
          <w:rFonts w:asciiTheme="minorHAnsi" w:hAnsiTheme="minorHAnsi"/>
          <w:sz w:val="24"/>
          <w:szCs w:val="24"/>
        </w:rPr>
        <w:t xml:space="preserve"> the link) </w:t>
      </w:r>
      <w:bookmarkStart w:id="0" w:name="_GoBack"/>
      <w:bookmarkEnd w:id="0"/>
    </w:p>
    <w:p w:rsidR="00591882" w:rsidRDefault="00AA1879" w:rsidP="00AA1879">
      <w:pPr>
        <w:pStyle w:val="NormalWeb"/>
        <w:spacing w:line="360" w:lineRule="auto"/>
        <w:rPr>
          <w:rFonts w:asciiTheme="minorHAnsi" w:hAnsiTheme="minorHAnsi"/>
          <w:color w:val="0000FF"/>
          <w:sz w:val="24"/>
          <w:szCs w:val="24"/>
        </w:rPr>
      </w:pPr>
      <w:r w:rsidRPr="00AA1879">
        <w:rPr>
          <w:rFonts w:asciiTheme="minorHAnsi" w:hAnsiTheme="minorHAnsi"/>
          <w:sz w:val="24"/>
          <w:szCs w:val="24"/>
        </w:rPr>
        <w:t>9. Go to</w:t>
      </w:r>
      <w:r w:rsidR="00591882">
        <w:rPr>
          <w:rFonts w:asciiTheme="minorHAnsi" w:hAnsiTheme="minorHAnsi"/>
          <w:color w:val="0000FF"/>
          <w:sz w:val="24"/>
          <w:szCs w:val="24"/>
        </w:rPr>
        <w:t xml:space="preserve"> </w:t>
      </w:r>
      <w:r w:rsidR="00591882" w:rsidRPr="00591882">
        <w:rPr>
          <w:rFonts w:asciiTheme="minorHAnsi" w:hAnsiTheme="minorHAnsi"/>
          <w:color w:val="0000FF"/>
          <w:sz w:val="24"/>
          <w:szCs w:val="24"/>
        </w:rPr>
        <w:t>https://www.theguardian.com/world/2009/sep/11/second-world-war-rebuilding</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color w:val="0000FF"/>
          <w:sz w:val="24"/>
          <w:szCs w:val="24"/>
        </w:rPr>
        <w:t xml:space="preserve"> </w:t>
      </w:r>
      <w:r w:rsidRPr="00AA1879">
        <w:rPr>
          <w:rFonts w:asciiTheme="minorHAnsi" w:hAnsiTheme="minorHAnsi"/>
          <w:sz w:val="24"/>
          <w:szCs w:val="24"/>
        </w:rPr>
        <w:t xml:space="preserve">What was the benefit of rebuilding Japan and Germany after WWII?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What happened to the former colonial possessions of Europe? </w:t>
      </w:r>
    </w:p>
    <w:p w:rsidR="00AA1879" w:rsidRPr="00AA1879" w:rsidRDefault="00AA1879" w:rsidP="00AA1879">
      <w:pPr>
        <w:pStyle w:val="NormalWeb"/>
        <w:spacing w:line="360" w:lineRule="auto"/>
        <w:rPr>
          <w:rFonts w:asciiTheme="minorHAnsi" w:hAnsiTheme="minorHAnsi"/>
          <w:sz w:val="24"/>
          <w:szCs w:val="24"/>
        </w:rPr>
      </w:pPr>
      <w:r w:rsidRPr="00AA1879">
        <w:rPr>
          <w:rFonts w:asciiTheme="minorHAnsi" w:hAnsiTheme="minorHAnsi"/>
          <w:sz w:val="24"/>
          <w:szCs w:val="24"/>
        </w:rPr>
        <w:t xml:space="preserve">How did the end of WWII set the stage for the Cold </w:t>
      </w:r>
      <w:proofErr w:type="gramStart"/>
      <w:r w:rsidRPr="00AA1879">
        <w:rPr>
          <w:rFonts w:asciiTheme="minorHAnsi" w:hAnsiTheme="minorHAnsi"/>
          <w:sz w:val="24"/>
          <w:szCs w:val="24"/>
        </w:rPr>
        <w:t>War.</w:t>
      </w:r>
      <w:proofErr w:type="gramEnd"/>
      <w:r w:rsidRPr="00AA1879">
        <w:rPr>
          <w:rFonts w:asciiTheme="minorHAnsi" w:hAnsiTheme="minorHAnsi"/>
          <w:sz w:val="24"/>
          <w:szCs w:val="24"/>
        </w:rPr>
        <w:t xml:space="preserve"> </w:t>
      </w:r>
    </w:p>
    <w:p w:rsidR="00DD07B2" w:rsidRDefault="00DD07B2"/>
    <w:sectPr w:rsidR="00DD07B2" w:rsidSect="005940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F73E1"/>
    <w:multiLevelType w:val="multilevel"/>
    <w:tmpl w:val="C054D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79"/>
    <w:rsid w:val="003E1914"/>
    <w:rsid w:val="004861D9"/>
    <w:rsid w:val="00591882"/>
    <w:rsid w:val="00594026"/>
    <w:rsid w:val="005C0F04"/>
    <w:rsid w:val="009C23B0"/>
    <w:rsid w:val="00AA1879"/>
    <w:rsid w:val="00DD0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87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86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87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86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4780">
      <w:bodyDiv w:val="1"/>
      <w:marLeft w:val="0"/>
      <w:marRight w:val="0"/>
      <w:marTop w:val="0"/>
      <w:marBottom w:val="0"/>
      <w:divBdr>
        <w:top w:val="none" w:sz="0" w:space="0" w:color="auto"/>
        <w:left w:val="none" w:sz="0" w:space="0" w:color="auto"/>
        <w:bottom w:val="none" w:sz="0" w:space="0" w:color="auto"/>
        <w:right w:val="none" w:sz="0" w:space="0" w:color="auto"/>
      </w:divBdr>
      <w:divsChild>
        <w:div w:id="447818962">
          <w:marLeft w:val="0"/>
          <w:marRight w:val="0"/>
          <w:marTop w:val="0"/>
          <w:marBottom w:val="0"/>
          <w:divBdr>
            <w:top w:val="none" w:sz="0" w:space="0" w:color="auto"/>
            <w:left w:val="none" w:sz="0" w:space="0" w:color="auto"/>
            <w:bottom w:val="none" w:sz="0" w:space="0" w:color="auto"/>
            <w:right w:val="none" w:sz="0" w:space="0" w:color="auto"/>
          </w:divBdr>
          <w:divsChild>
            <w:div w:id="1650935105">
              <w:marLeft w:val="0"/>
              <w:marRight w:val="0"/>
              <w:marTop w:val="0"/>
              <w:marBottom w:val="0"/>
              <w:divBdr>
                <w:top w:val="none" w:sz="0" w:space="0" w:color="auto"/>
                <w:left w:val="none" w:sz="0" w:space="0" w:color="auto"/>
                <w:bottom w:val="none" w:sz="0" w:space="0" w:color="auto"/>
                <w:right w:val="none" w:sz="0" w:space="0" w:color="auto"/>
              </w:divBdr>
              <w:divsChild>
                <w:div w:id="1561360535">
                  <w:marLeft w:val="0"/>
                  <w:marRight w:val="0"/>
                  <w:marTop w:val="0"/>
                  <w:marBottom w:val="0"/>
                  <w:divBdr>
                    <w:top w:val="none" w:sz="0" w:space="0" w:color="auto"/>
                    <w:left w:val="none" w:sz="0" w:space="0" w:color="auto"/>
                    <w:bottom w:val="none" w:sz="0" w:space="0" w:color="auto"/>
                    <w:right w:val="none" w:sz="0" w:space="0" w:color="auto"/>
                  </w:divBdr>
                </w:div>
              </w:divsChild>
            </w:div>
            <w:div w:id="69809830">
              <w:marLeft w:val="0"/>
              <w:marRight w:val="0"/>
              <w:marTop w:val="0"/>
              <w:marBottom w:val="0"/>
              <w:divBdr>
                <w:top w:val="none" w:sz="0" w:space="0" w:color="auto"/>
                <w:left w:val="none" w:sz="0" w:space="0" w:color="auto"/>
                <w:bottom w:val="none" w:sz="0" w:space="0" w:color="auto"/>
                <w:right w:val="none" w:sz="0" w:space="0" w:color="auto"/>
              </w:divBdr>
              <w:divsChild>
                <w:div w:id="16724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1526">
          <w:marLeft w:val="0"/>
          <w:marRight w:val="0"/>
          <w:marTop w:val="0"/>
          <w:marBottom w:val="0"/>
          <w:divBdr>
            <w:top w:val="none" w:sz="0" w:space="0" w:color="auto"/>
            <w:left w:val="none" w:sz="0" w:space="0" w:color="auto"/>
            <w:bottom w:val="none" w:sz="0" w:space="0" w:color="auto"/>
            <w:right w:val="none" w:sz="0" w:space="0" w:color="auto"/>
          </w:divBdr>
          <w:divsChild>
            <w:div w:id="83183933">
              <w:marLeft w:val="0"/>
              <w:marRight w:val="0"/>
              <w:marTop w:val="0"/>
              <w:marBottom w:val="0"/>
              <w:divBdr>
                <w:top w:val="none" w:sz="0" w:space="0" w:color="auto"/>
                <w:left w:val="none" w:sz="0" w:space="0" w:color="auto"/>
                <w:bottom w:val="none" w:sz="0" w:space="0" w:color="auto"/>
                <w:right w:val="none" w:sz="0" w:space="0" w:color="auto"/>
              </w:divBdr>
              <w:divsChild>
                <w:div w:id="451441165">
                  <w:marLeft w:val="0"/>
                  <w:marRight w:val="0"/>
                  <w:marTop w:val="0"/>
                  <w:marBottom w:val="0"/>
                  <w:divBdr>
                    <w:top w:val="none" w:sz="0" w:space="0" w:color="auto"/>
                    <w:left w:val="none" w:sz="0" w:space="0" w:color="auto"/>
                    <w:bottom w:val="none" w:sz="0" w:space="0" w:color="auto"/>
                    <w:right w:val="none" w:sz="0" w:space="0" w:color="auto"/>
                  </w:divBdr>
                </w:div>
              </w:divsChild>
            </w:div>
            <w:div w:id="1040476669">
              <w:marLeft w:val="0"/>
              <w:marRight w:val="0"/>
              <w:marTop w:val="0"/>
              <w:marBottom w:val="0"/>
              <w:divBdr>
                <w:top w:val="none" w:sz="0" w:space="0" w:color="auto"/>
                <w:left w:val="none" w:sz="0" w:space="0" w:color="auto"/>
                <w:bottom w:val="none" w:sz="0" w:space="0" w:color="auto"/>
                <w:right w:val="none" w:sz="0" w:space="0" w:color="auto"/>
              </w:divBdr>
              <w:divsChild>
                <w:div w:id="10549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1021">
          <w:marLeft w:val="0"/>
          <w:marRight w:val="0"/>
          <w:marTop w:val="0"/>
          <w:marBottom w:val="0"/>
          <w:divBdr>
            <w:top w:val="none" w:sz="0" w:space="0" w:color="auto"/>
            <w:left w:val="none" w:sz="0" w:space="0" w:color="auto"/>
            <w:bottom w:val="none" w:sz="0" w:space="0" w:color="auto"/>
            <w:right w:val="none" w:sz="0" w:space="0" w:color="auto"/>
          </w:divBdr>
          <w:divsChild>
            <w:div w:id="803043611">
              <w:marLeft w:val="0"/>
              <w:marRight w:val="0"/>
              <w:marTop w:val="0"/>
              <w:marBottom w:val="0"/>
              <w:divBdr>
                <w:top w:val="none" w:sz="0" w:space="0" w:color="auto"/>
                <w:left w:val="none" w:sz="0" w:space="0" w:color="auto"/>
                <w:bottom w:val="none" w:sz="0" w:space="0" w:color="auto"/>
                <w:right w:val="none" w:sz="0" w:space="0" w:color="auto"/>
              </w:divBdr>
              <w:divsChild>
                <w:div w:id="1025054913">
                  <w:marLeft w:val="0"/>
                  <w:marRight w:val="0"/>
                  <w:marTop w:val="0"/>
                  <w:marBottom w:val="0"/>
                  <w:divBdr>
                    <w:top w:val="none" w:sz="0" w:space="0" w:color="auto"/>
                    <w:left w:val="none" w:sz="0" w:space="0" w:color="auto"/>
                    <w:bottom w:val="none" w:sz="0" w:space="0" w:color="auto"/>
                    <w:right w:val="none" w:sz="0" w:space="0" w:color="auto"/>
                  </w:divBdr>
                </w:div>
              </w:divsChild>
            </w:div>
            <w:div w:id="559827332">
              <w:marLeft w:val="0"/>
              <w:marRight w:val="0"/>
              <w:marTop w:val="0"/>
              <w:marBottom w:val="0"/>
              <w:divBdr>
                <w:top w:val="none" w:sz="0" w:space="0" w:color="auto"/>
                <w:left w:val="none" w:sz="0" w:space="0" w:color="auto"/>
                <w:bottom w:val="none" w:sz="0" w:space="0" w:color="auto"/>
                <w:right w:val="none" w:sz="0" w:space="0" w:color="auto"/>
              </w:divBdr>
              <w:divsChild>
                <w:div w:id="5943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2953">
          <w:marLeft w:val="0"/>
          <w:marRight w:val="0"/>
          <w:marTop w:val="0"/>
          <w:marBottom w:val="0"/>
          <w:divBdr>
            <w:top w:val="none" w:sz="0" w:space="0" w:color="auto"/>
            <w:left w:val="none" w:sz="0" w:space="0" w:color="auto"/>
            <w:bottom w:val="none" w:sz="0" w:space="0" w:color="auto"/>
            <w:right w:val="none" w:sz="0" w:space="0" w:color="auto"/>
          </w:divBdr>
          <w:divsChild>
            <w:div w:id="626131150">
              <w:marLeft w:val="0"/>
              <w:marRight w:val="0"/>
              <w:marTop w:val="0"/>
              <w:marBottom w:val="0"/>
              <w:divBdr>
                <w:top w:val="none" w:sz="0" w:space="0" w:color="auto"/>
                <w:left w:val="none" w:sz="0" w:space="0" w:color="auto"/>
                <w:bottom w:val="none" w:sz="0" w:space="0" w:color="auto"/>
                <w:right w:val="none" w:sz="0" w:space="0" w:color="auto"/>
              </w:divBdr>
              <w:divsChild>
                <w:div w:id="12446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story.com/this-day-in-history/d-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world-war-ii/japanese-american-reloc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WB</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Kennedy</dc:creator>
  <cp:lastModifiedBy>Thomas Preisse</cp:lastModifiedBy>
  <cp:revision>4</cp:revision>
  <dcterms:created xsi:type="dcterms:W3CDTF">2018-02-15T15:29:00Z</dcterms:created>
  <dcterms:modified xsi:type="dcterms:W3CDTF">2018-02-20T13:38:00Z</dcterms:modified>
</cp:coreProperties>
</file>